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4EA372" w14:textId="7A304C0F" w:rsidR="00E43152" w:rsidRPr="005E1120" w:rsidRDefault="00E43152" w:rsidP="006A3BB6">
      <w:pPr>
        <w:pStyle w:val="NormalWeb"/>
        <w:spacing w:before="0" w:beforeAutospacing="0" w:after="150" w:afterAutospacing="0"/>
        <w:jc w:val="center"/>
        <w:rPr>
          <w:rFonts w:ascii="Open Sans" w:eastAsia="Open Sans Regular" w:hAnsi="Open Sans" w:cs="Open Sans"/>
          <w:bCs/>
          <w:color w:val="00B297"/>
          <w:position w:val="1"/>
          <w:sz w:val="40"/>
          <w:szCs w:val="40"/>
          <w:lang w:val="en-GB"/>
        </w:rPr>
      </w:pPr>
      <w:proofErr w:type="spellStart"/>
      <w:r w:rsidRPr="005E1120">
        <w:rPr>
          <w:rFonts w:ascii="Open Sans" w:eastAsia="Open Sans Regular" w:hAnsi="Open Sans" w:cs="Open Sans"/>
          <w:bCs/>
          <w:color w:val="00B297"/>
          <w:position w:val="1"/>
          <w:sz w:val="40"/>
          <w:szCs w:val="40"/>
          <w:lang w:val="en-GB"/>
        </w:rPr>
        <w:t>Nong</w:t>
      </w:r>
      <w:proofErr w:type="spellEnd"/>
      <w:r w:rsidRPr="005E1120">
        <w:rPr>
          <w:rFonts w:ascii="Open Sans" w:eastAsia="Open Sans Regular" w:hAnsi="Open Sans" w:cs="Open Sans"/>
          <w:bCs/>
          <w:color w:val="00B297"/>
          <w:position w:val="1"/>
          <w:sz w:val="40"/>
          <w:szCs w:val="40"/>
          <w:lang w:val="en-GB"/>
        </w:rPr>
        <w:t xml:space="preserve"> Aye Case Study</w:t>
      </w:r>
    </w:p>
    <w:p w14:paraId="2F8E29F5" w14:textId="17049A2B" w:rsidR="00D543BC" w:rsidRPr="005E1120" w:rsidRDefault="00D543BC" w:rsidP="006A3BB6">
      <w:pPr>
        <w:pStyle w:val="NormalWeb"/>
        <w:spacing w:before="0" w:beforeAutospacing="0" w:after="150" w:afterAutospacing="0"/>
        <w:jc w:val="center"/>
        <w:rPr>
          <w:rFonts w:ascii="Open Sans" w:hAnsi="Open Sans" w:cs="Open Sans"/>
          <w:color w:val="333333"/>
          <w:sz w:val="20"/>
          <w:szCs w:val="20"/>
          <w:lang w:val="en-GB"/>
        </w:rPr>
      </w:pPr>
      <w:r w:rsidRPr="005E1120">
        <w:rPr>
          <w:rFonts w:ascii="Open Sans" w:hAnsi="Open Sans" w:cs="Open Sans"/>
          <w:color w:val="333333"/>
          <w:sz w:val="20"/>
          <w:szCs w:val="20"/>
          <w:lang w:val="en-GB"/>
        </w:rPr>
        <w:t>The mini</w:t>
      </w:r>
      <w:r w:rsidR="00147AAD" w:rsidRPr="005E1120">
        <w:rPr>
          <w:rFonts w:ascii="Open Sans" w:hAnsi="Open Sans" w:cs="Open Sans"/>
          <w:color w:val="333333"/>
          <w:sz w:val="20"/>
          <w:szCs w:val="20"/>
          <w:lang w:val="en-GB"/>
        </w:rPr>
        <w:t xml:space="preserve"> </w:t>
      </w:r>
      <w:r w:rsidRPr="005E1120">
        <w:rPr>
          <w:rFonts w:ascii="Open Sans" w:hAnsi="Open Sans" w:cs="Open Sans"/>
          <w:color w:val="333333"/>
          <w:sz w:val="20"/>
          <w:szCs w:val="20"/>
          <w:lang w:val="en-GB"/>
        </w:rPr>
        <w:t>case study that follows was originally published by UNICEF</w:t>
      </w:r>
      <w:r w:rsidR="00C23B44" w:rsidRPr="005E1120">
        <w:rPr>
          <w:rFonts w:ascii="Open Sans" w:hAnsi="Open Sans" w:cs="Open Sans"/>
          <w:color w:val="333333"/>
          <w:sz w:val="20"/>
          <w:szCs w:val="20"/>
          <w:lang w:val="en-GB"/>
        </w:rPr>
        <w:t>-Connect in 2015</w:t>
      </w:r>
    </w:p>
    <w:p w14:paraId="45142F6A" w14:textId="29950BF1" w:rsidR="006A3BB6" w:rsidRPr="005E1120" w:rsidRDefault="006A3BB6" w:rsidP="006A3BB6">
      <w:pPr>
        <w:pStyle w:val="NormalWeb"/>
        <w:spacing w:before="0" w:beforeAutospacing="0" w:after="150" w:afterAutospacing="0"/>
        <w:rPr>
          <w:rFonts w:ascii="Open Sans" w:hAnsi="Open Sans" w:cs="Open Sans"/>
          <w:b/>
          <w:color w:val="333333"/>
          <w:sz w:val="20"/>
          <w:szCs w:val="20"/>
          <w:lang w:val="en-GB"/>
        </w:rPr>
      </w:pPr>
      <w:r w:rsidRPr="005E1120">
        <w:rPr>
          <w:rFonts w:ascii="Open Sans" w:hAnsi="Open Sans" w:cs="Open Sans"/>
          <w:b/>
          <w:color w:val="333333"/>
          <w:sz w:val="20"/>
          <w:szCs w:val="20"/>
          <w:lang w:val="en-GB"/>
        </w:rPr>
        <w:t xml:space="preserve">Instructions: </w:t>
      </w:r>
      <w:r w:rsidR="002E27DE" w:rsidRPr="005E1120">
        <w:rPr>
          <w:rFonts w:ascii="Open Sans" w:hAnsi="Open Sans" w:cs="Open Sans"/>
          <w:b/>
          <w:color w:val="333333"/>
          <w:sz w:val="20"/>
          <w:szCs w:val="20"/>
          <w:lang w:val="en-GB"/>
        </w:rPr>
        <w:t xml:space="preserve">You are the manager of the migrant learning centre referenced below – run by a small national NGO. </w:t>
      </w:r>
      <w:r w:rsidRPr="005E1120">
        <w:rPr>
          <w:rFonts w:ascii="Open Sans" w:hAnsi="Open Sans" w:cs="Open Sans"/>
          <w:b/>
          <w:color w:val="333333"/>
          <w:sz w:val="20"/>
          <w:szCs w:val="20"/>
          <w:lang w:val="en-GB"/>
        </w:rPr>
        <w:t xml:space="preserve">Read the short case </w:t>
      </w:r>
      <w:r w:rsidR="00147AAD" w:rsidRPr="005E1120">
        <w:rPr>
          <w:rFonts w:ascii="Open Sans" w:hAnsi="Open Sans" w:cs="Open Sans"/>
          <w:b/>
          <w:color w:val="333333"/>
          <w:sz w:val="20"/>
          <w:szCs w:val="20"/>
          <w:lang w:val="en-GB"/>
        </w:rPr>
        <w:t xml:space="preserve">study </w:t>
      </w:r>
      <w:r w:rsidRPr="005E1120">
        <w:rPr>
          <w:rFonts w:ascii="Open Sans" w:hAnsi="Open Sans" w:cs="Open Sans"/>
          <w:b/>
          <w:color w:val="333333"/>
          <w:sz w:val="20"/>
          <w:szCs w:val="20"/>
          <w:lang w:val="en-GB"/>
        </w:rPr>
        <w:t xml:space="preserve">and individually answer the questions that follow. Once you have written your answers, turn the paper over to read the </w:t>
      </w:r>
      <w:r w:rsidR="00147AAD" w:rsidRPr="005E1120">
        <w:rPr>
          <w:rFonts w:ascii="Open Sans" w:hAnsi="Open Sans" w:cs="Open Sans"/>
          <w:b/>
          <w:color w:val="333333"/>
          <w:sz w:val="20"/>
          <w:szCs w:val="20"/>
          <w:lang w:val="en-GB"/>
        </w:rPr>
        <w:t>a</w:t>
      </w:r>
      <w:r w:rsidRPr="005E1120">
        <w:rPr>
          <w:rFonts w:ascii="Open Sans" w:hAnsi="Open Sans" w:cs="Open Sans"/>
          <w:b/>
          <w:color w:val="333333"/>
          <w:sz w:val="20"/>
          <w:szCs w:val="20"/>
          <w:lang w:val="en-GB"/>
        </w:rPr>
        <w:t>ctual response and compare your ideas to what was done in this case.</w:t>
      </w:r>
    </w:p>
    <w:p w14:paraId="2F0C8DB4" w14:textId="77777777" w:rsidR="00C35BB5" w:rsidRPr="005E1120" w:rsidRDefault="00C35BB5" w:rsidP="006A3BB6">
      <w:pPr>
        <w:pStyle w:val="NormalWeb"/>
        <w:spacing w:before="0" w:beforeAutospacing="0" w:after="150" w:afterAutospacing="0"/>
        <w:rPr>
          <w:rFonts w:ascii="Open Sans" w:hAnsi="Open Sans" w:cs="Open Sans"/>
          <w:color w:val="333333"/>
          <w:sz w:val="20"/>
          <w:szCs w:val="20"/>
          <w:lang w:val="en-GB"/>
        </w:rPr>
      </w:pPr>
      <w:r w:rsidRPr="005E1120">
        <w:rPr>
          <w:rFonts w:ascii="Open Sans" w:hAnsi="Open Sans" w:cs="Open Sans"/>
          <w:color w:val="333333"/>
          <w:sz w:val="20"/>
          <w:szCs w:val="20"/>
          <w:lang w:val="en-GB"/>
        </w:rPr>
        <w:t xml:space="preserve">In </w:t>
      </w:r>
      <w:proofErr w:type="spellStart"/>
      <w:r w:rsidRPr="005E1120">
        <w:rPr>
          <w:rFonts w:ascii="Open Sans" w:hAnsi="Open Sans" w:cs="Open Sans"/>
          <w:color w:val="333333"/>
          <w:sz w:val="20"/>
          <w:szCs w:val="20"/>
          <w:lang w:val="en-GB"/>
        </w:rPr>
        <w:t>Tak</w:t>
      </w:r>
      <w:proofErr w:type="spellEnd"/>
      <w:r w:rsidRPr="005E1120">
        <w:rPr>
          <w:rFonts w:ascii="Open Sans" w:hAnsi="Open Sans" w:cs="Open Sans"/>
          <w:color w:val="333333"/>
          <w:sz w:val="20"/>
          <w:szCs w:val="20"/>
          <w:lang w:val="en-GB"/>
        </w:rPr>
        <w:t xml:space="preserve"> Province, </w:t>
      </w:r>
      <w:proofErr w:type="spellStart"/>
      <w:r w:rsidRPr="005E1120">
        <w:rPr>
          <w:rFonts w:ascii="Open Sans" w:hAnsi="Open Sans" w:cs="Open Sans"/>
          <w:color w:val="333333"/>
          <w:sz w:val="20"/>
          <w:szCs w:val="20"/>
          <w:lang w:val="en-GB"/>
        </w:rPr>
        <w:t>Nong</w:t>
      </w:r>
      <w:proofErr w:type="spellEnd"/>
      <w:r w:rsidRPr="005E1120">
        <w:rPr>
          <w:rFonts w:ascii="Open Sans" w:hAnsi="Open Sans" w:cs="Open Sans"/>
          <w:color w:val="333333"/>
          <w:sz w:val="20"/>
          <w:szCs w:val="20"/>
          <w:lang w:val="en-GB"/>
        </w:rPr>
        <w:t xml:space="preserve"> Aye* was repeatedly sexually abused by her teacher at a migrant learning centre for two years, from when she was 12 to 14. She was an active and expressive girl who enjoyed school activities. When she was young, her parents </w:t>
      </w:r>
      <w:proofErr w:type="gramStart"/>
      <w:r w:rsidRPr="005E1120">
        <w:rPr>
          <w:rFonts w:ascii="Open Sans" w:hAnsi="Open Sans" w:cs="Open Sans"/>
          <w:color w:val="333333"/>
          <w:sz w:val="20"/>
          <w:szCs w:val="20"/>
          <w:lang w:val="en-GB"/>
        </w:rPr>
        <w:t>divorced</w:t>
      </w:r>
      <w:proofErr w:type="gramEnd"/>
      <w:r w:rsidRPr="005E1120">
        <w:rPr>
          <w:rFonts w:ascii="Open Sans" w:hAnsi="Open Sans" w:cs="Open Sans"/>
          <w:color w:val="333333"/>
          <w:sz w:val="20"/>
          <w:szCs w:val="20"/>
          <w:lang w:val="en-GB"/>
        </w:rPr>
        <w:t xml:space="preserve"> and her mother moved to Bangkok. Aye and her siblings lived in a dormitory at the centre in the countryside. This made her an easy victim for the teacher, Zeya.</w:t>
      </w:r>
    </w:p>
    <w:p w14:paraId="0FA503D7" w14:textId="77777777" w:rsidR="00C35BB5" w:rsidRPr="005E1120" w:rsidRDefault="00C35BB5" w:rsidP="006A3BB6">
      <w:pPr>
        <w:pStyle w:val="NormalWeb"/>
        <w:spacing w:before="0" w:beforeAutospacing="0" w:after="150" w:afterAutospacing="0"/>
        <w:rPr>
          <w:rFonts w:ascii="Open Sans" w:hAnsi="Open Sans" w:cs="Open Sans"/>
          <w:color w:val="333333"/>
          <w:sz w:val="20"/>
          <w:szCs w:val="20"/>
          <w:lang w:val="en-GB"/>
        </w:rPr>
      </w:pPr>
      <w:r w:rsidRPr="005E1120">
        <w:rPr>
          <w:rFonts w:ascii="Open Sans" w:hAnsi="Open Sans" w:cs="Open Sans"/>
          <w:color w:val="333333"/>
          <w:sz w:val="20"/>
          <w:szCs w:val="20"/>
          <w:lang w:val="en-GB"/>
        </w:rPr>
        <w:t xml:space="preserve">Another teacher at the school, Mia </w:t>
      </w:r>
      <w:proofErr w:type="spellStart"/>
      <w:r w:rsidRPr="005E1120">
        <w:rPr>
          <w:rFonts w:ascii="Open Sans" w:hAnsi="Open Sans" w:cs="Open Sans"/>
          <w:color w:val="333333"/>
          <w:sz w:val="20"/>
          <w:szCs w:val="20"/>
          <w:lang w:val="en-GB"/>
        </w:rPr>
        <w:t>Khin</w:t>
      </w:r>
      <w:proofErr w:type="spellEnd"/>
      <w:r w:rsidRPr="005E1120">
        <w:rPr>
          <w:rFonts w:ascii="Open Sans" w:hAnsi="Open Sans" w:cs="Open Sans"/>
          <w:color w:val="333333"/>
          <w:sz w:val="20"/>
          <w:szCs w:val="20"/>
          <w:lang w:val="en-GB"/>
        </w:rPr>
        <w:t>, became aware of the abuse. “I first heard about it from neighbours,” she says. “They saw Aye go into the toilet and Zeya followed her. Then her sister told me she had seen him go into the girl’s dormitory and inside the mosquito net looking for her. I personally saw Zeya touching Aye while she was watching TV.”</w:t>
      </w:r>
    </w:p>
    <w:p w14:paraId="48911397" w14:textId="77777777" w:rsidR="00C35BB5" w:rsidRPr="005E1120" w:rsidRDefault="00C35BB5" w:rsidP="006A3BB6">
      <w:pPr>
        <w:pStyle w:val="NormalWeb"/>
        <w:spacing w:before="0" w:beforeAutospacing="0" w:after="150" w:afterAutospacing="0"/>
        <w:rPr>
          <w:rFonts w:ascii="Open Sans" w:hAnsi="Open Sans" w:cs="Open Sans"/>
          <w:color w:val="333333"/>
          <w:sz w:val="20"/>
          <w:szCs w:val="20"/>
          <w:lang w:val="en-GB"/>
        </w:rPr>
      </w:pPr>
      <w:r w:rsidRPr="005E1120">
        <w:rPr>
          <w:rFonts w:ascii="Open Sans" w:hAnsi="Open Sans" w:cs="Open Sans"/>
          <w:color w:val="333333"/>
          <w:sz w:val="20"/>
          <w:szCs w:val="20"/>
          <w:lang w:val="en-GB"/>
        </w:rPr>
        <w:t xml:space="preserve">Mia </w:t>
      </w:r>
      <w:proofErr w:type="spellStart"/>
      <w:r w:rsidRPr="005E1120">
        <w:rPr>
          <w:rFonts w:ascii="Open Sans" w:hAnsi="Open Sans" w:cs="Open Sans"/>
          <w:color w:val="333333"/>
          <w:sz w:val="20"/>
          <w:szCs w:val="20"/>
          <w:lang w:val="en-GB"/>
        </w:rPr>
        <w:t>Khin</w:t>
      </w:r>
      <w:proofErr w:type="spellEnd"/>
      <w:r w:rsidRPr="005E1120">
        <w:rPr>
          <w:rFonts w:ascii="Open Sans" w:hAnsi="Open Sans" w:cs="Open Sans"/>
          <w:color w:val="333333"/>
          <w:sz w:val="20"/>
          <w:szCs w:val="20"/>
          <w:lang w:val="en-GB"/>
        </w:rPr>
        <w:t xml:space="preserve"> tried to do something about the abuse. She talked to the school director, </w:t>
      </w:r>
      <w:proofErr w:type="spellStart"/>
      <w:r w:rsidRPr="005E1120">
        <w:rPr>
          <w:rFonts w:ascii="Open Sans" w:hAnsi="Open Sans" w:cs="Open Sans"/>
          <w:color w:val="333333"/>
          <w:sz w:val="20"/>
          <w:szCs w:val="20"/>
          <w:lang w:val="en-GB"/>
        </w:rPr>
        <w:t>Hayma</w:t>
      </w:r>
      <w:proofErr w:type="spellEnd"/>
      <w:r w:rsidRPr="005E1120">
        <w:rPr>
          <w:rFonts w:ascii="Open Sans" w:hAnsi="Open Sans" w:cs="Open Sans"/>
          <w:color w:val="333333"/>
          <w:sz w:val="20"/>
          <w:szCs w:val="20"/>
          <w:lang w:val="en-GB"/>
        </w:rPr>
        <w:t xml:space="preserve">, who was a relative of Zeya. The director promised to </w:t>
      </w:r>
      <w:proofErr w:type="gramStart"/>
      <w:r w:rsidRPr="005E1120">
        <w:rPr>
          <w:rFonts w:ascii="Open Sans" w:hAnsi="Open Sans" w:cs="Open Sans"/>
          <w:color w:val="333333"/>
          <w:sz w:val="20"/>
          <w:szCs w:val="20"/>
          <w:lang w:val="en-GB"/>
        </w:rPr>
        <w:t>take action</w:t>
      </w:r>
      <w:proofErr w:type="gramEnd"/>
      <w:r w:rsidRPr="005E1120">
        <w:rPr>
          <w:rFonts w:ascii="Open Sans" w:hAnsi="Open Sans" w:cs="Open Sans"/>
          <w:color w:val="333333"/>
          <w:sz w:val="20"/>
          <w:szCs w:val="20"/>
          <w:lang w:val="en-GB"/>
        </w:rPr>
        <w:t xml:space="preserve"> but did nothing and the abuse continued. Mia </w:t>
      </w:r>
      <w:proofErr w:type="spellStart"/>
      <w:r w:rsidRPr="005E1120">
        <w:rPr>
          <w:rFonts w:ascii="Open Sans" w:hAnsi="Open Sans" w:cs="Open Sans"/>
          <w:color w:val="333333"/>
          <w:sz w:val="20"/>
          <w:szCs w:val="20"/>
          <w:lang w:val="en-GB"/>
        </w:rPr>
        <w:t>Khin</w:t>
      </w:r>
      <w:proofErr w:type="spellEnd"/>
      <w:r w:rsidRPr="005E1120">
        <w:rPr>
          <w:rFonts w:ascii="Open Sans" w:hAnsi="Open Sans" w:cs="Open Sans"/>
          <w:color w:val="333333"/>
          <w:sz w:val="20"/>
          <w:szCs w:val="20"/>
          <w:lang w:val="en-GB"/>
        </w:rPr>
        <w:t xml:space="preserve"> was the newest teacher there, and the only one who was not a relative of Zeya’s. She didn’t know what to do.</w:t>
      </w:r>
    </w:p>
    <w:p w14:paraId="00A96273" w14:textId="0135628A" w:rsidR="00C35BB5" w:rsidRPr="005E1120" w:rsidRDefault="00C35BB5" w:rsidP="006A3BB6">
      <w:pPr>
        <w:pStyle w:val="NormalWeb"/>
        <w:spacing w:before="0" w:beforeAutospacing="0" w:after="150" w:afterAutospacing="0"/>
        <w:rPr>
          <w:rFonts w:ascii="Open Sans" w:hAnsi="Open Sans" w:cs="Open Sans"/>
          <w:color w:val="333333"/>
          <w:sz w:val="20"/>
          <w:szCs w:val="20"/>
          <w:lang w:val="en-GB"/>
        </w:rPr>
      </w:pPr>
      <w:r w:rsidRPr="005E1120">
        <w:rPr>
          <w:rFonts w:ascii="Open Sans" w:hAnsi="Open Sans" w:cs="Open Sans"/>
          <w:color w:val="333333"/>
          <w:sz w:val="20"/>
          <w:szCs w:val="20"/>
          <w:lang w:val="en-GB"/>
        </w:rPr>
        <w:t xml:space="preserve">Mia </w:t>
      </w:r>
      <w:proofErr w:type="spellStart"/>
      <w:r w:rsidRPr="005E1120">
        <w:rPr>
          <w:rFonts w:ascii="Open Sans" w:hAnsi="Open Sans" w:cs="Open Sans"/>
          <w:color w:val="333333"/>
          <w:sz w:val="20"/>
          <w:szCs w:val="20"/>
          <w:lang w:val="en-GB"/>
        </w:rPr>
        <w:t>Khin</w:t>
      </w:r>
      <w:proofErr w:type="spellEnd"/>
      <w:r w:rsidRPr="005E1120">
        <w:rPr>
          <w:rFonts w:ascii="Open Sans" w:hAnsi="Open Sans" w:cs="Open Sans"/>
          <w:color w:val="333333"/>
          <w:sz w:val="20"/>
          <w:szCs w:val="20"/>
          <w:lang w:val="en-GB"/>
        </w:rPr>
        <w:t xml:space="preserve"> felt like a mother to Aye and refers to her as her own child. “I tried to prevent my child being alone with Zeya, but I didn’t know what else I could do.” she says with tears in her eyes. “I felt trapped and unable to help.”</w:t>
      </w:r>
    </w:p>
    <w:p w14:paraId="2821F503" w14:textId="099F9245" w:rsidR="00082642" w:rsidRPr="005E1120" w:rsidRDefault="00082642" w:rsidP="006A3BB6">
      <w:pPr>
        <w:pStyle w:val="NormalWeb"/>
        <w:spacing w:before="0" w:beforeAutospacing="0" w:after="150" w:afterAutospacing="0"/>
        <w:rPr>
          <w:rFonts w:ascii="Open Sans" w:hAnsi="Open Sans" w:cs="Open Sans"/>
          <w:b/>
          <w:color w:val="333333"/>
          <w:sz w:val="20"/>
          <w:szCs w:val="20"/>
          <w:lang w:val="en-GB"/>
        </w:rPr>
      </w:pPr>
      <w:r w:rsidRPr="005E1120">
        <w:rPr>
          <w:rFonts w:ascii="Open Sans" w:hAnsi="Open Sans" w:cs="Open Sans"/>
          <w:b/>
          <w:color w:val="333333"/>
          <w:sz w:val="20"/>
          <w:szCs w:val="20"/>
          <w:lang w:val="en-GB"/>
        </w:rPr>
        <w:t>Questions</w:t>
      </w:r>
    </w:p>
    <w:p w14:paraId="0A505D46" w14:textId="35061AF0" w:rsidR="00082642" w:rsidRPr="005E1120" w:rsidRDefault="00082642" w:rsidP="005E1120">
      <w:pPr>
        <w:pStyle w:val="NormalWeb"/>
        <w:numPr>
          <w:ilvl w:val="0"/>
          <w:numId w:val="1"/>
        </w:numPr>
        <w:spacing w:after="400" w:afterAutospacing="0"/>
        <w:rPr>
          <w:rFonts w:ascii="Open Sans" w:hAnsi="Open Sans" w:cs="Open Sans"/>
          <w:color w:val="333333"/>
          <w:sz w:val="20"/>
          <w:szCs w:val="20"/>
          <w:lang w:val="en-GB"/>
        </w:rPr>
      </w:pPr>
      <w:r w:rsidRPr="005E1120">
        <w:rPr>
          <w:rFonts w:ascii="Open Sans" w:hAnsi="Open Sans" w:cs="Open Sans"/>
          <w:color w:val="333333"/>
          <w:sz w:val="20"/>
          <w:szCs w:val="20"/>
          <w:lang w:val="en-GB"/>
        </w:rPr>
        <w:t xml:space="preserve">How could you enhance the safety, dignity and rights of </w:t>
      </w:r>
      <w:proofErr w:type="spellStart"/>
      <w:r w:rsidRPr="005E1120">
        <w:rPr>
          <w:rFonts w:ascii="Open Sans" w:hAnsi="Open Sans" w:cs="Open Sans"/>
          <w:color w:val="333333"/>
          <w:sz w:val="20"/>
          <w:szCs w:val="20"/>
          <w:lang w:val="en-GB"/>
        </w:rPr>
        <w:t>Nong</w:t>
      </w:r>
      <w:proofErr w:type="spellEnd"/>
      <w:r w:rsidRPr="005E1120">
        <w:rPr>
          <w:rFonts w:ascii="Open Sans" w:hAnsi="Open Sans" w:cs="Open Sans"/>
          <w:color w:val="333333"/>
          <w:sz w:val="20"/>
          <w:szCs w:val="20"/>
          <w:lang w:val="en-GB"/>
        </w:rPr>
        <w:t xml:space="preserve"> Aye, and avoid exposing her to further harm?</w:t>
      </w:r>
    </w:p>
    <w:p w14:paraId="2F292EA5" w14:textId="77777777" w:rsidR="00082642" w:rsidRPr="005E1120" w:rsidRDefault="00082642" w:rsidP="005E1120">
      <w:pPr>
        <w:pStyle w:val="NormalWeb"/>
        <w:spacing w:after="400" w:afterAutospacing="0"/>
        <w:rPr>
          <w:rFonts w:ascii="Open Sans" w:hAnsi="Open Sans" w:cs="Open Sans"/>
          <w:color w:val="333333"/>
          <w:sz w:val="20"/>
          <w:szCs w:val="20"/>
          <w:lang w:val="en-GB"/>
        </w:rPr>
      </w:pPr>
    </w:p>
    <w:p w14:paraId="481700E0" w14:textId="76123AAF" w:rsidR="00082642" w:rsidRPr="005E1120" w:rsidRDefault="00082642" w:rsidP="005E1120">
      <w:pPr>
        <w:pStyle w:val="NormalWeb"/>
        <w:numPr>
          <w:ilvl w:val="0"/>
          <w:numId w:val="1"/>
        </w:numPr>
        <w:spacing w:after="400" w:afterAutospacing="0"/>
        <w:rPr>
          <w:rFonts w:ascii="Open Sans" w:hAnsi="Open Sans" w:cs="Open Sans"/>
          <w:color w:val="333333"/>
          <w:sz w:val="20"/>
          <w:szCs w:val="20"/>
          <w:lang w:val="en-GB"/>
        </w:rPr>
      </w:pPr>
      <w:r w:rsidRPr="005E1120">
        <w:rPr>
          <w:rFonts w:ascii="Open Sans" w:hAnsi="Open Sans" w:cs="Open Sans"/>
          <w:color w:val="333333"/>
          <w:sz w:val="20"/>
          <w:szCs w:val="20"/>
          <w:lang w:val="en-GB"/>
        </w:rPr>
        <w:t xml:space="preserve">How could you ensure </w:t>
      </w:r>
      <w:proofErr w:type="spellStart"/>
      <w:r w:rsidRPr="005E1120">
        <w:rPr>
          <w:rFonts w:ascii="Open Sans" w:hAnsi="Open Sans" w:cs="Open Sans"/>
          <w:color w:val="333333"/>
          <w:sz w:val="20"/>
          <w:szCs w:val="20"/>
          <w:lang w:val="en-GB"/>
        </w:rPr>
        <w:t>Nong</w:t>
      </w:r>
      <w:proofErr w:type="spellEnd"/>
      <w:r w:rsidRPr="005E1120">
        <w:rPr>
          <w:rFonts w:ascii="Open Sans" w:hAnsi="Open Sans" w:cs="Open Sans"/>
          <w:color w:val="333333"/>
          <w:sz w:val="20"/>
          <w:szCs w:val="20"/>
          <w:lang w:val="en-GB"/>
        </w:rPr>
        <w:t xml:space="preserve"> Aye’s access to assistance according to her need and without discrimination</w:t>
      </w:r>
      <w:r w:rsidR="00712312" w:rsidRPr="005E1120">
        <w:rPr>
          <w:rFonts w:ascii="Open Sans" w:hAnsi="Open Sans" w:cs="Open Sans"/>
          <w:color w:val="333333"/>
          <w:sz w:val="20"/>
          <w:szCs w:val="20"/>
          <w:lang w:val="en-GB"/>
        </w:rPr>
        <w:t>?</w:t>
      </w:r>
    </w:p>
    <w:p w14:paraId="54CCED5F" w14:textId="77777777" w:rsidR="006A3BB6" w:rsidRPr="005E1120" w:rsidRDefault="006A3BB6" w:rsidP="005E1120">
      <w:pPr>
        <w:pStyle w:val="NormalWeb"/>
        <w:spacing w:after="400" w:afterAutospacing="0"/>
        <w:ind w:left="360"/>
        <w:rPr>
          <w:rFonts w:ascii="Open Sans" w:hAnsi="Open Sans" w:cs="Open Sans"/>
          <w:color w:val="333333"/>
          <w:sz w:val="20"/>
          <w:szCs w:val="20"/>
          <w:lang w:val="en-GB"/>
        </w:rPr>
      </w:pPr>
    </w:p>
    <w:p w14:paraId="35895EED" w14:textId="7D6B1870" w:rsidR="00082642" w:rsidRPr="005E1120" w:rsidRDefault="00082642" w:rsidP="005E1120">
      <w:pPr>
        <w:pStyle w:val="NormalWeb"/>
        <w:numPr>
          <w:ilvl w:val="0"/>
          <w:numId w:val="1"/>
        </w:numPr>
        <w:spacing w:after="400" w:afterAutospacing="0"/>
        <w:rPr>
          <w:rFonts w:ascii="Open Sans" w:hAnsi="Open Sans" w:cs="Open Sans"/>
          <w:color w:val="333333"/>
          <w:sz w:val="20"/>
          <w:szCs w:val="20"/>
          <w:lang w:val="en-GB"/>
        </w:rPr>
      </w:pPr>
      <w:r w:rsidRPr="005E1120">
        <w:rPr>
          <w:rFonts w:ascii="Open Sans" w:hAnsi="Open Sans" w:cs="Open Sans"/>
          <w:color w:val="333333"/>
          <w:sz w:val="20"/>
          <w:szCs w:val="20"/>
          <w:lang w:val="en-GB"/>
        </w:rPr>
        <w:t xml:space="preserve">How would you assist </w:t>
      </w:r>
      <w:proofErr w:type="spellStart"/>
      <w:r w:rsidRPr="005E1120">
        <w:rPr>
          <w:rFonts w:ascii="Open Sans" w:hAnsi="Open Sans" w:cs="Open Sans"/>
          <w:color w:val="333333"/>
          <w:sz w:val="20"/>
          <w:szCs w:val="20"/>
          <w:lang w:val="en-GB"/>
        </w:rPr>
        <w:t>Nong</w:t>
      </w:r>
      <w:proofErr w:type="spellEnd"/>
      <w:r w:rsidRPr="005E1120">
        <w:rPr>
          <w:rFonts w:ascii="Open Sans" w:hAnsi="Open Sans" w:cs="Open Sans"/>
          <w:color w:val="333333"/>
          <w:sz w:val="20"/>
          <w:szCs w:val="20"/>
          <w:lang w:val="en-GB"/>
        </w:rPr>
        <w:t xml:space="preserve"> Aye to recover from the physical and psychological effects of her abuse?</w:t>
      </w:r>
    </w:p>
    <w:p w14:paraId="2FCA42A2" w14:textId="77777777" w:rsidR="00082642" w:rsidRPr="005E1120" w:rsidRDefault="00082642" w:rsidP="005E1120">
      <w:pPr>
        <w:pStyle w:val="NormalWeb"/>
        <w:spacing w:after="400" w:afterAutospacing="0"/>
        <w:rPr>
          <w:rFonts w:ascii="Open Sans" w:hAnsi="Open Sans" w:cs="Open Sans"/>
          <w:color w:val="333333"/>
          <w:sz w:val="20"/>
          <w:szCs w:val="20"/>
          <w:lang w:val="en-GB"/>
        </w:rPr>
      </w:pPr>
    </w:p>
    <w:p w14:paraId="720B83DC" w14:textId="33F36D6A" w:rsidR="00082642" w:rsidRPr="005E1120" w:rsidRDefault="00082642" w:rsidP="005E1120">
      <w:pPr>
        <w:pStyle w:val="NormalWeb"/>
        <w:numPr>
          <w:ilvl w:val="0"/>
          <w:numId w:val="1"/>
        </w:numPr>
        <w:spacing w:after="400" w:afterAutospacing="0"/>
        <w:rPr>
          <w:rFonts w:ascii="Open Sans" w:hAnsi="Open Sans" w:cs="Open Sans"/>
          <w:color w:val="333333"/>
          <w:sz w:val="20"/>
          <w:szCs w:val="20"/>
          <w:lang w:val="en-GB"/>
        </w:rPr>
      </w:pPr>
      <w:r w:rsidRPr="005E1120">
        <w:rPr>
          <w:rFonts w:ascii="Open Sans" w:hAnsi="Open Sans" w:cs="Open Sans"/>
          <w:color w:val="333333"/>
          <w:sz w:val="20"/>
          <w:szCs w:val="20"/>
          <w:lang w:val="en-GB"/>
        </w:rPr>
        <w:t xml:space="preserve">How </w:t>
      </w:r>
      <w:r w:rsidR="006A3BB6" w:rsidRPr="005E1120">
        <w:rPr>
          <w:rFonts w:ascii="Open Sans" w:hAnsi="Open Sans" w:cs="Open Sans"/>
          <w:color w:val="333333"/>
          <w:sz w:val="20"/>
          <w:szCs w:val="20"/>
          <w:lang w:val="en-GB"/>
        </w:rPr>
        <w:t>could</w:t>
      </w:r>
      <w:r w:rsidRPr="005E1120">
        <w:rPr>
          <w:rFonts w:ascii="Open Sans" w:hAnsi="Open Sans" w:cs="Open Sans"/>
          <w:color w:val="333333"/>
          <w:sz w:val="20"/>
          <w:szCs w:val="20"/>
          <w:lang w:val="en-GB"/>
        </w:rPr>
        <w:t xml:space="preserve"> you help </w:t>
      </w:r>
      <w:proofErr w:type="spellStart"/>
      <w:r w:rsidRPr="005E1120">
        <w:rPr>
          <w:rFonts w:ascii="Open Sans" w:hAnsi="Open Sans" w:cs="Open Sans"/>
          <w:color w:val="333333"/>
          <w:sz w:val="20"/>
          <w:szCs w:val="20"/>
          <w:lang w:val="en-GB"/>
        </w:rPr>
        <w:t>Nong</w:t>
      </w:r>
      <w:proofErr w:type="spellEnd"/>
      <w:r w:rsidRPr="005E1120">
        <w:rPr>
          <w:rFonts w:ascii="Open Sans" w:hAnsi="Open Sans" w:cs="Open Sans"/>
          <w:color w:val="333333"/>
          <w:sz w:val="20"/>
          <w:szCs w:val="20"/>
          <w:lang w:val="en-GB"/>
        </w:rPr>
        <w:t xml:space="preserve"> Aye claim her rights?</w:t>
      </w:r>
    </w:p>
    <w:p w14:paraId="5F10A2F9" w14:textId="371AE5B7" w:rsidR="00082642" w:rsidRPr="005E1120" w:rsidRDefault="00082642" w:rsidP="006A3BB6">
      <w:pPr>
        <w:pStyle w:val="NormalWeb"/>
        <w:spacing w:after="150"/>
        <w:rPr>
          <w:rFonts w:ascii="Open Sans" w:hAnsi="Open Sans" w:cs="Open Sans"/>
          <w:color w:val="333333"/>
          <w:sz w:val="22"/>
          <w:szCs w:val="22"/>
          <w:lang w:val="en-GB"/>
        </w:rPr>
      </w:pPr>
    </w:p>
    <w:p w14:paraId="7623383D" w14:textId="2CD8665A" w:rsidR="00C35BB5" w:rsidRPr="005E1120" w:rsidRDefault="00082642" w:rsidP="002E27DE">
      <w:pPr>
        <w:pStyle w:val="NormalWeb"/>
        <w:rPr>
          <w:rFonts w:ascii="Open Sans" w:hAnsi="Open Sans" w:cs="Open Sans"/>
          <w:color w:val="333333"/>
          <w:sz w:val="20"/>
          <w:szCs w:val="20"/>
          <w:lang w:val="en-GB"/>
        </w:rPr>
      </w:pPr>
      <w:r w:rsidRPr="005E1120">
        <w:rPr>
          <w:rFonts w:ascii="Open Sans" w:hAnsi="Open Sans" w:cs="Open Sans"/>
          <w:color w:val="333333"/>
          <w:sz w:val="22"/>
          <w:szCs w:val="22"/>
          <w:lang w:val="en-GB"/>
        </w:rPr>
        <w:br w:type="page"/>
      </w:r>
      <w:r w:rsidR="00C35BB5" w:rsidRPr="005E1120">
        <w:rPr>
          <w:rFonts w:ascii="Open Sans" w:hAnsi="Open Sans" w:cs="Open Sans"/>
          <w:b/>
          <w:bCs/>
          <w:color w:val="333333"/>
          <w:sz w:val="20"/>
          <w:szCs w:val="20"/>
          <w:lang w:val="en-GB"/>
        </w:rPr>
        <w:lastRenderedPageBreak/>
        <w:t>Seeking help</w:t>
      </w:r>
    </w:p>
    <w:p w14:paraId="4031722C" w14:textId="77777777" w:rsidR="00C35BB5" w:rsidRPr="005E1120" w:rsidRDefault="00C35BB5" w:rsidP="006A3BB6">
      <w:pPr>
        <w:pStyle w:val="NormalWeb"/>
        <w:spacing w:before="0" w:beforeAutospacing="0" w:after="150" w:afterAutospacing="0"/>
        <w:rPr>
          <w:rFonts w:ascii="Open Sans" w:hAnsi="Open Sans" w:cs="Open Sans"/>
          <w:color w:val="333333"/>
          <w:sz w:val="20"/>
          <w:szCs w:val="20"/>
          <w:lang w:val="en-GB"/>
        </w:rPr>
      </w:pPr>
      <w:r w:rsidRPr="005E1120">
        <w:rPr>
          <w:rFonts w:ascii="Open Sans" w:hAnsi="Open Sans" w:cs="Open Sans"/>
          <w:color w:val="333333"/>
          <w:sz w:val="20"/>
          <w:szCs w:val="20"/>
          <w:lang w:val="en-GB"/>
        </w:rPr>
        <w:t xml:space="preserve">Eventually, Mia </w:t>
      </w:r>
      <w:proofErr w:type="spellStart"/>
      <w:r w:rsidRPr="005E1120">
        <w:rPr>
          <w:rFonts w:ascii="Open Sans" w:hAnsi="Open Sans" w:cs="Open Sans"/>
          <w:color w:val="333333"/>
          <w:sz w:val="20"/>
          <w:szCs w:val="20"/>
          <w:lang w:val="en-GB"/>
        </w:rPr>
        <w:t>Khin</w:t>
      </w:r>
      <w:proofErr w:type="spellEnd"/>
      <w:r w:rsidRPr="005E1120">
        <w:rPr>
          <w:rFonts w:ascii="Open Sans" w:hAnsi="Open Sans" w:cs="Open Sans"/>
          <w:color w:val="333333"/>
          <w:sz w:val="20"/>
          <w:szCs w:val="20"/>
          <w:lang w:val="en-GB"/>
        </w:rPr>
        <w:t xml:space="preserve"> attended a child protection workshop run by a local NGO, Help without Frontiers. She was taught about child rights and told how to identify and report child abuse. Afterwards, she contacted the NGO to report Aye’s case.</w:t>
      </w:r>
    </w:p>
    <w:p w14:paraId="43F5DF1F" w14:textId="77777777" w:rsidR="00C35BB5" w:rsidRPr="005E1120" w:rsidRDefault="00C35BB5" w:rsidP="006A3BB6">
      <w:pPr>
        <w:pStyle w:val="NormalWeb"/>
        <w:spacing w:before="0" w:beforeAutospacing="0" w:after="150" w:afterAutospacing="0"/>
        <w:rPr>
          <w:rFonts w:ascii="Open Sans" w:hAnsi="Open Sans" w:cs="Open Sans"/>
          <w:color w:val="333333"/>
          <w:sz w:val="20"/>
          <w:szCs w:val="20"/>
          <w:lang w:val="en-GB"/>
        </w:rPr>
      </w:pPr>
      <w:r w:rsidRPr="005E1120">
        <w:rPr>
          <w:rFonts w:ascii="Open Sans" w:hAnsi="Open Sans" w:cs="Open Sans"/>
          <w:color w:val="333333"/>
          <w:sz w:val="20"/>
          <w:szCs w:val="20"/>
          <w:lang w:val="en-GB"/>
        </w:rPr>
        <w:t>The NGO took Aye out of school. She went to hospital for an assessment and began seeing a psychiatrist. Aye and her siblings were moved to a new learning centre, to make it easier for her to leave the past behind and start a new life.</w:t>
      </w:r>
    </w:p>
    <w:p w14:paraId="4A7D79A2" w14:textId="77777777" w:rsidR="00C35BB5" w:rsidRPr="005E1120" w:rsidRDefault="00C35BB5" w:rsidP="006A3BB6">
      <w:pPr>
        <w:pStyle w:val="NormalWeb"/>
        <w:spacing w:before="0" w:beforeAutospacing="0" w:after="150" w:afterAutospacing="0"/>
        <w:rPr>
          <w:rFonts w:ascii="Open Sans" w:hAnsi="Open Sans" w:cs="Open Sans"/>
          <w:color w:val="333333"/>
          <w:sz w:val="20"/>
          <w:szCs w:val="20"/>
          <w:lang w:val="en-GB"/>
        </w:rPr>
      </w:pPr>
      <w:r w:rsidRPr="005E1120">
        <w:rPr>
          <w:rFonts w:ascii="Open Sans" w:hAnsi="Open Sans" w:cs="Open Sans"/>
          <w:color w:val="333333"/>
          <w:sz w:val="20"/>
          <w:szCs w:val="20"/>
          <w:lang w:val="en-GB"/>
        </w:rPr>
        <w:t xml:space="preserve">“At first, Aye couldn’t eat or sleep’” says </w:t>
      </w:r>
      <w:proofErr w:type="spellStart"/>
      <w:r w:rsidRPr="005E1120">
        <w:rPr>
          <w:rFonts w:ascii="Open Sans" w:hAnsi="Open Sans" w:cs="Open Sans"/>
          <w:color w:val="333333"/>
          <w:sz w:val="20"/>
          <w:szCs w:val="20"/>
          <w:lang w:val="en-GB"/>
        </w:rPr>
        <w:t>Sivaporn</w:t>
      </w:r>
      <w:proofErr w:type="spellEnd"/>
      <w:r w:rsidRPr="005E1120">
        <w:rPr>
          <w:rFonts w:ascii="Open Sans" w:hAnsi="Open Sans" w:cs="Open Sans"/>
          <w:color w:val="333333"/>
          <w:sz w:val="20"/>
          <w:szCs w:val="20"/>
          <w:lang w:val="en-GB"/>
        </w:rPr>
        <w:t xml:space="preserve"> from the NGO. “She isolated herself from her friends. She thought she was worthless and was afraid that others would find out what had happened. She had been abused for a long time and didn’t tell anyone, not even her family.”</w:t>
      </w:r>
    </w:p>
    <w:p w14:paraId="4AB01FBB" w14:textId="77777777" w:rsidR="00C35BB5" w:rsidRPr="005E1120" w:rsidRDefault="00C35BB5" w:rsidP="006A3BB6">
      <w:pPr>
        <w:pStyle w:val="NormalWeb"/>
        <w:spacing w:before="0" w:beforeAutospacing="0" w:after="150" w:afterAutospacing="0"/>
        <w:rPr>
          <w:rFonts w:ascii="Open Sans" w:hAnsi="Open Sans" w:cs="Open Sans"/>
          <w:color w:val="333333"/>
          <w:sz w:val="20"/>
          <w:szCs w:val="20"/>
          <w:lang w:val="en-GB"/>
        </w:rPr>
      </w:pPr>
      <w:r w:rsidRPr="005E1120">
        <w:rPr>
          <w:rFonts w:ascii="Open Sans" w:hAnsi="Open Sans" w:cs="Open Sans"/>
          <w:color w:val="333333"/>
          <w:sz w:val="20"/>
          <w:szCs w:val="20"/>
          <w:lang w:val="en-GB"/>
        </w:rPr>
        <w:t>Following Aye’s testimony, Zeya was arrested and charged with raping a minor. He confessed to the charges and was sentenced to 25 years in jail.</w:t>
      </w:r>
    </w:p>
    <w:p w14:paraId="61BE27A4" w14:textId="77777777" w:rsidR="00C35BB5" w:rsidRPr="005E1120" w:rsidRDefault="00C35BB5" w:rsidP="006A3BB6">
      <w:pPr>
        <w:pStyle w:val="NormalWeb"/>
        <w:spacing w:before="0" w:beforeAutospacing="0" w:after="150" w:afterAutospacing="0"/>
        <w:rPr>
          <w:rFonts w:ascii="Open Sans" w:hAnsi="Open Sans" w:cs="Open Sans"/>
          <w:color w:val="333333"/>
          <w:sz w:val="20"/>
          <w:szCs w:val="20"/>
          <w:lang w:val="en-GB"/>
        </w:rPr>
      </w:pPr>
      <w:r w:rsidRPr="005E1120">
        <w:rPr>
          <w:rFonts w:ascii="Open Sans" w:hAnsi="Open Sans" w:cs="Open Sans"/>
          <w:color w:val="333333"/>
          <w:sz w:val="20"/>
          <w:szCs w:val="20"/>
          <w:lang w:val="en-GB"/>
        </w:rPr>
        <w:t xml:space="preserve">“I’m relieved that Zeya is in prison and not able to abuse young girls anymore,” Mia </w:t>
      </w:r>
      <w:proofErr w:type="spellStart"/>
      <w:r w:rsidRPr="005E1120">
        <w:rPr>
          <w:rFonts w:ascii="Open Sans" w:hAnsi="Open Sans" w:cs="Open Sans"/>
          <w:color w:val="333333"/>
          <w:sz w:val="20"/>
          <w:szCs w:val="20"/>
          <w:lang w:val="en-GB"/>
        </w:rPr>
        <w:t>Khin</w:t>
      </w:r>
      <w:proofErr w:type="spellEnd"/>
      <w:r w:rsidRPr="005E1120">
        <w:rPr>
          <w:rFonts w:ascii="Open Sans" w:hAnsi="Open Sans" w:cs="Open Sans"/>
          <w:color w:val="333333"/>
          <w:sz w:val="20"/>
          <w:szCs w:val="20"/>
          <w:lang w:val="en-GB"/>
        </w:rPr>
        <w:t xml:space="preserve"> says. “When I met </w:t>
      </w:r>
      <w:proofErr w:type="spellStart"/>
      <w:r w:rsidRPr="005E1120">
        <w:rPr>
          <w:rFonts w:ascii="Open Sans" w:hAnsi="Open Sans" w:cs="Open Sans"/>
          <w:color w:val="333333"/>
          <w:sz w:val="20"/>
          <w:szCs w:val="20"/>
          <w:lang w:val="en-GB"/>
        </w:rPr>
        <w:t>Nong</w:t>
      </w:r>
      <w:proofErr w:type="spellEnd"/>
      <w:r w:rsidRPr="005E1120">
        <w:rPr>
          <w:rFonts w:ascii="Open Sans" w:hAnsi="Open Sans" w:cs="Open Sans"/>
          <w:color w:val="333333"/>
          <w:sz w:val="20"/>
          <w:szCs w:val="20"/>
          <w:lang w:val="en-GB"/>
        </w:rPr>
        <w:t xml:space="preserve"> Aye afterwards, she gave me a huge hug. She looked lively and refreshed, and I was happy for her. We’d never spoken about </w:t>
      </w:r>
      <w:proofErr w:type="gramStart"/>
      <w:r w:rsidRPr="005E1120">
        <w:rPr>
          <w:rFonts w:ascii="Open Sans" w:hAnsi="Open Sans" w:cs="Open Sans"/>
          <w:color w:val="333333"/>
          <w:sz w:val="20"/>
          <w:szCs w:val="20"/>
          <w:lang w:val="en-GB"/>
        </w:rPr>
        <w:t>it</w:t>
      </w:r>
      <w:proofErr w:type="gramEnd"/>
      <w:r w:rsidRPr="005E1120">
        <w:rPr>
          <w:rFonts w:ascii="Open Sans" w:hAnsi="Open Sans" w:cs="Open Sans"/>
          <w:color w:val="333333"/>
          <w:sz w:val="20"/>
          <w:szCs w:val="20"/>
          <w:lang w:val="en-GB"/>
        </w:rPr>
        <w:t xml:space="preserve"> but she knew I was the one who had reported the abuse.”</w:t>
      </w:r>
    </w:p>
    <w:p w14:paraId="139EEB57" w14:textId="0891F7F6" w:rsidR="00C35BB5" w:rsidRPr="005E1120" w:rsidRDefault="00C35BB5" w:rsidP="006A3BB6">
      <w:pPr>
        <w:pStyle w:val="NormalWeb"/>
        <w:spacing w:before="0" w:beforeAutospacing="0" w:after="150" w:afterAutospacing="0"/>
        <w:rPr>
          <w:rFonts w:ascii="Open Sans" w:hAnsi="Open Sans" w:cs="Open Sans"/>
          <w:color w:val="333333"/>
          <w:sz w:val="20"/>
          <w:szCs w:val="20"/>
          <w:lang w:val="en-GB"/>
        </w:rPr>
      </w:pPr>
      <w:r w:rsidRPr="005E1120">
        <w:rPr>
          <w:rFonts w:ascii="Open Sans" w:hAnsi="Open Sans" w:cs="Open Sans"/>
          <w:b/>
          <w:bCs/>
          <w:color w:val="333333"/>
          <w:sz w:val="20"/>
          <w:szCs w:val="20"/>
          <w:lang w:val="en-GB"/>
        </w:rPr>
        <w:t>UNICEF’s work</w:t>
      </w:r>
    </w:p>
    <w:p w14:paraId="52B71723" w14:textId="223048F9" w:rsidR="00C35BB5" w:rsidRPr="005E1120" w:rsidRDefault="00C35BB5" w:rsidP="006A3BB6">
      <w:pPr>
        <w:pStyle w:val="NormalWeb"/>
        <w:spacing w:before="0" w:beforeAutospacing="0" w:after="150" w:afterAutospacing="0"/>
        <w:rPr>
          <w:rFonts w:ascii="Open Sans" w:hAnsi="Open Sans" w:cs="Open Sans"/>
          <w:color w:val="333333"/>
          <w:sz w:val="20"/>
          <w:szCs w:val="20"/>
          <w:lang w:val="en-GB"/>
        </w:rPr>
      </w:pPr>
      <w:r w:rsidRPr="005E1120">
        <w:rPr>
          <w:rFonts w:ascii="Open Sans" w:hAnsi="Open Sans" w:cs="Open Sans"/>
          <w:color w:val="333333"/>
          <w:sz w:val="20"/>
          <w:szCs w:val="20"/>
          <w:lang w:val="en-GB"/>
        </w:rPr>
        <w:t>Violence against children is a critical issue in Thailand. In 2013, more than 19,000 children were treated in public hospitals because of abuse. The majority of these were girls aged 10</w:t>
      </w:r>
      <w:r w:rsidR="00147AAD" w:rsidRPr="005E1120">
        <w:rPr>
          <w:rFonts w:ascii="Open Sans" w:hAnsi="Open Sans" w:cs="Open Sans"/>
          <w:color w:val="333333"/>
          <w:sz w:val="20"/>
          <w:szCs w:val="20"/>
          <w:lang w:val="en-GB"/>
        </w:rPr>
        <w:t>–</w:t>
      </w:r>
      <w:r w:rsidRPr="005E1120">
        <w:rPr>
          <w:rFonts w:ascii="Open Sans" w:hAnsi="Open Sans" w:cs="Open Sans"/>
          <w:color w:val="333333"/>
          <w:sz w:val="20"/>
          <w:szCs w:val="20"/>
          <w:lang w:val="en-GB"/>
        </w:rPr>
        <w:t xml:space="preserve">15 </w:t>
      </w:r>
      <w:r w:rsidR="00147AAD" w:rsidRPr="005E1120">
        <w:rPr>
          <w:rFonts w:ascii="Open Sans" w:hAnsi="Open Sans" w:cs="Open Sans"/>
          <w:color w:val="333333"/>
          <w:sz w:val="20"/>
          <w:szCs w:val="20"/>
          <w:lang w:val="en-GB"/>
        </w:rPr>
        <w:t>and</w:t>
      </w:r>
      <w:r w:rsidRPr="005E1120">
        <w:rPr>
          <w:rFonts w:ascii="Open Sans" w:hAnsi="Open Sans" w:cs="Open Sans"/>
          <w:color w:val="333333"/>
          <w:sz w:val="20"/>
          <w:szCs w:val="20"/>
          <w:lang w:val="en-GB"/>
        </w:rPr>
        <w:t xml:space="preserve"> had been sexually abused by people known to them. Abuse like this harms children’s physical and mental development and affects society at large.</w:t>
      </w:r>
    </w:p>
    <w:p w14:paraId="54FF6BD6" w14:textId="77777777" w:rsidR="00C35BB5" w:rsidRPr="005E1120" w:rsidRDefault="00C35BB5" w:rsidP="006A3BB6">
      <w:pPr>
        <w:pStyle w:val="NormalWeb"/>
        <w:spacing w:before="0" w:beforeAutospacing="0" w:after="150" w:afterAutospacing="0"/>
        <w:rPr>
          <w:rFonts w:ascii="Open Sans" w:hAnsi="Open Sans" w:cs="Open Sans"/>
          <w:color w:val="333333"/>
          <w:sz w:val="20"/>
          <w:szCs w:val="20"/>
          <w:lang w:val="en-GB"/>
        </w:rPr>
      </w:pPr>
      <w:r w:rsidRPr="005E1120">
        <w:rPr>
          <w:rFonts w:ascii="Open Sans" w:hAnsi="Open Sans" w:cs="Open Sans"/>
          <w:color w:val="333333"/>
          <w:sz w:val="20"/>
          <w:szCs w:val="20"/>
          <w:lang w:val="en-GB"/>
        </w:rPr>
        <w:t xml:space="preserve">UNICEF and Save the Children are supporting local NGOs in </w:t>
      </w:r>
      <w:proofErr w:type="spellStart"/>
      <w:r w:rsidRPr="005E1120">
        <w:rPr>
          <w:rFonts w:ascii="Open Sans" w:hAnsi="Open Sans" w:cs="Open Sans"/>
          <w:color w:val="333333"/>
          <w:sz w:val="20"/>
          <w:szCs w:val="20"/>
          <w:lang w:val="en-GB"/>
        </w:rPr>
        <w:t>Tak</w:t>
      </w:r>
      <w:proofErr w:type="spellEnd"/>
      <w:r w:rsidRPr="005E1120">
        <w:rPr>
          <w:rFonts w:ascii="Open Sans" w:hAnsi="Open Sans" w:cs="Open Sans"/>
          <w:color w:val="333333"/>
          <w:sz w:val="20"/>
          <w:szCs w:val="20"/>
          <w:lang w:val="en-GB"/>
        </w:rPr>
        <w:t xml:space="preserve"> and Chiang Mai provinces to deliver training for teachers and local communities, including the workshop that enabled Mia </w:t>
      </w:r>
      <w:proofErr w:type="spellStart"/>
      <w:r w:rsidRPr="005E1120">
        <w:rPr>
          <w:rFonts w:ascii="Open Sans" w:hAnsi="Open Sans" w:cs="Open Sans"/>
          <w:color w:val="333333"/>
          <w:sz w:val="20"/>
          <w:szCs w:val="20"/>
          <w:lang w:val="en-GB"/>
        </w:rPr>
        <w:t>Khin</w:t>
      </w:r>
      <w:proofErr w:type="spellEnd"/>
      <w:r w:rsidRPr="005E1120">
        <w:rPr>
          <w:rFonts w:ascii="Open Sans" w:hAnsi="Open Sans" w:cs="Open Sans"/>
          <w:color w:val="333333"/>
          <w:sz w:val="20"/>
          <w:szCs w:val="20"/>
          <w:lang w:val="en-GB"/>
        </w:rPr>
        <w:t xml:space="preserve"> to report this case. In </w:t>
      </w:r>
      <w:proofErr w:type="spellStart"/>
      <w:r w:rsidRPr="005E1120">
        <w:rPr>
          <w:rFonts w:ascii="Open Sans" w:hAnsi="Open Sans" w:cs="Open Sans"/>
          <w:color w:val="333333"/>
          <w:sz w:val="20"/>
          <w:szCs w:val="20"/>
          <w:lang w:val="en-GB"/>
        </w:rPr>
        <w:t>Tak</w:t>
      </w:r>
      <w:proofErr w:type="spellEnd"/>
      <w:r w:rsidRPr="005E1120">
        <w:rPr>
          <w:rFonts w:ascii="Open Sans" w:hAnsi="Open Sans" w:cs="Open Sans"/>
          <w:color w:val="333333"/>
          <w:sz w:val="20"/>
          <w:szCs w:val="20"/>
          <w:lang w:val="en-GB"/>
        </w:rPr>
        <w:t xml:space="preserve"> province, around 50 teachers have been trained at 10 learning centres on how to help children who have been neglected, abused or exploited.</w:t>
      </w:r>
    </w:p>
    <w:p w14:paraId="65D8CD94" w14:textId="77777777" w:rsidR="00C35BB5" w:rsidRPr="005E1120" w:rsidRDefault="00C35BB5" w:rsidP="006A3BB6">
      <w:pPr>
        <w:pStyle w:val="NormalWeb"/>
        <w:spacing w:before="0" w:beforeAutospacing="0" w:after="150" w:afterAutospacing="0"/>
        <w:rPr>
          <w:rFonts w:ascii="Open Sans" w:hAnsi="Open Sans" w:cs="Open Sans"/>
          <w:color w:val="333333"/>
          <w:sz w:val="20"/>
          <w:szCs w:val="20"/>
          <w:lang w:val="en-GB"/>
        </w:rPr>
      </w:pPr>
      <w:r w:rsidRPr="005E1120">
        <w:rPr>
          <w:rFonts w:ascii="Open Sans" w:hAnsi="Open Sans" w:cs="Open Sans"/>
          <w:color w:val="333333"/>
          <w:sz w:val="20"/>
          <w:szCs w:val="20"/>
          <w:lang w:val="en-GB"/>
        </w:rPr>
        <w:t xml:space="preserve">“If I had received this training earlier, I could have helped </w:t>
      </w:r>
      <w:proofErr w:type="spellStart"/>
      <w:r w:rsidRPr="005E1120">
        <w:rPr>
          <w:rFonts w:ascii="Open Sans" w:hAnsi="Open Sans" w:cs="Open Sans"/>
          <w:color w:val="333333"/>
          <w:sz w:val="20"/>
          <w:szCs w:val="20"/>
          <w:lang w:val="en-GB"/>
        </w:rPr>
        <w:t>Nong</w:t>
      </w:r>
      <w:proofErr w:type="spellEnd"/>
      <w:r w:rsidRPr="005E1120">
        <w:rPr>
          <w:rFonts w:ascii="Open Sans" w:hAnsi="Open Sans" w:cs="Open Sans"/>
          <w:color w:val="333333"/>
          <w:sz w:val="20"/>
          <w:szCs w:val="20"/>
          <w:lang w:val="en-GB"/>
        </w:rPr>
        <w:t xml:space="preserve"> Aye sooner,” Mia </w:t>
      </w:r>
      <w:proofErr w:type="spellStart"/>
      <w:r w:rsidRPr="005E1120">
        <w:rPr>
          <w:rFonts w:ascii="Open Sans" w:hAnsi="Open Sans" w:cs="Open Sans"/>
          <w:color w:val="333333"/>
          <w:sz w:val="20"/>
          <w:szCs w:val="20"/>
          <w:lang w:val="en-GB"/>
        </w:rPr>
        <w:t>Khin</w:t>
      </w:r>
      <w:proofErr w:type="spellEnd"/>
      <w:r w:rsidRPr="005E1120">
        <w:rPr>
          <w:rFonts w:ascii="Open Sans" w:hAnsi="Open Sans" w:cs="Open Sans"/>
          <w:color w:val="333333"/>
          <w:sz w:val="20"/>
          <w:szCs w:val="20"/>
          <w:lang w:val="en-GB"/>
        </w:rPr>
        <w:t xml:space="preserve"> says.</w:t>
      </w:r>
    </w:p>
    <w:p w14:paraId="495382A1" w14:textId="77777777" w:rsidR="00C35BB5" w:rsidRPr="005E1120" w:rsidRDefault="00C35BB5" w:rsidP="006A3BB6">
      <w:pPr>
        <w:pStyle w:val="NormalWeb"/>
        <w:spacing w:before="0" w:beforeAutospacing="0" w:after="150" w:afterAutospacing="0"/>
        <w:rPr>
          <w:rFonts w:ascii="Open Sans" w:hAnsi="Open Sans" w:cs="Open Sans"/>
          <w:color w:val="333333"/>
          <w:sz w:val="20"/>
          <w:szCs w:val="20"/>
          <w:lang w:val="en-GB"/>
        </w:rPr>
      </w:pPr>
      <w:r w:rsidRPr="005E1120">
        <w:rPr>
          <w:rFonts w:ascii="Open Sans" w:hAnsi="Open Sans" w:cs="Open Sans"/>
          <w:color w:val="333333"/>
          <w:sz w:val="20"/>
          <w:szCs w:val="20"/>
          <w:lang w:val="en-GB"/>
        </w:rPr>
        <w:t>UNICEF is also working with the Ministry of Education to develop stronger child protection policies for schools, to prevent this kind of abuse from happening in the first place. These policies outline the responsibility of teachers to protect students from violence and abuse, and the steps to take when a case is reported. All public schools in Thailand will have to implement them. We have also launched a campaign to tell the public how to recognise and report child abuse.</w:t>
      </w:r>
    </w:p>
    <w:p w14:paraId="1AF95AD3" w14:textId="77777777" w:rsidR="00082642" w:rsidRPr="005E1120" w:rsidRDefault="00C35BB5" w:rsidP="006A3BB6">
      <w:pPr>
        <w:pStyle w:val="NormalWeb"/>
        <w:spacing w:before="0" w:beforeAutospacing="0" w:after="150" w:afterAutospacing="0"/>
        <w:rPr>
          <w:rFonts w:ascii="Open Sans" w:hAnsi="Open Sans" w:cs="Open Sans"/>
          <w:color w:val="333333"/>
          <w:sz w:val="20"/>
          <w:szCs w:val="20"/>
          <w:lang w:val="en-GB"/>
        </w:rPr>
      </w:pPr>
      <w:r w:rsidRPr="005E1120">
        <w:rPr>
          <w:rFonts w:ascii="Open Sans" w:hAnsi="Open Sans" w:cs="Open Sans"/>
          <w:color w:val="333333"/>
          <w:sz w:val="20"/>
          <w:szCs w:val="20"/>
          <w:lang w:val="en-GB"/>
        </w:rPr>
        <w:t xml:space="preserve">“Imagine how much better </w:t>
      </w:r>
      <w:proofErr w:type="spellStart"/>
      <w:r w:rsidRPr="005E1120">
        <w:rPr>
          <w:rFonts w:ascii="Open Sans" w:hAnsi="Open Sans" w:cs="Open Sans"/>
          <w:color w:val="333333"/>
          <w:sz w:val="20"/>
          <w:szCs w:val="20"/>
          <w:lang w:val="en-GB"/>
        </w:rPr>
        <w:t>Nong</w:t>
      </w:r>
      <w:proofErr w:type="spellEnd"/>
      <w:r w:rsidRPr="005E1120">
        <w:rPr>
          <w:rFonts w:ascii="Open Sans" w:hAnsi="Open Sans" w:cs="Open Sans"/>
          <w:color w:val="333333"/>
          <w:sz w:val="20"/>
          <w:szCs w:val="20"/>
          <w:lang w:val="en-GB"/>
        </w:rPr>
        <w:t xml:space="preserve"> Aye’s life would be if she had never been sexually abused,” UNICEF’s </w:t>
      </w:r>
      <w:proofErr w:type="spellStart"/>
      <w:r w:rsidRPr="005E1120">
        <w:rPr>
          <w:rFonts w:ascii="Open Sans" w:hAnsi="Open Sans" w:cs="Open Sans"/>
          <w:color w:val="333333"/>
          <w:sz w:val="20"/>
          <w:szCs w:val="20"/>
          <w:lang w:val="en-GB"/>
        </w:rPr>
        <w:t>Sirirath</w:t>
      </w:r>
      <w:proofErr w:type="spellEnd"/>
      <w:r w:rsidRPr="005E1120">
        <w:rPr>
          <w:rFonts w:ascii="Open Sans" w:hAnsi="Open Sans" w:cs="Open Sans"/>
          <w:color w:val="333333"/>
          <w:sz w:val="20"/>
          <w:szCs w:val="20"/>
          <w:lang w:val="en-GB"/>
        </w:rPr>
        <w:t xml:space="preserve"> says. “This is what we want to achieve for all children in Thailand.”</w:t>
      </w:r>
    </w:p>
    <w:p w14:paraId="1E154C1B" w14:textId="59B0725D" w:rsidR="00C35BB5" w:rsidRPr="005E1120" w:rsidRDefault="00C35BB5" w:rsidP="006A3BB6">
      <w:pPr>
        <w:pStyle w:val="NormalWeb"/>
        <w:spacing w:before="0" w:beforeAutospacing="0" w:after="150" w:afterAutospacing="0"/>
        <w:rPr>
          <w:rFonts w:ascii="Open Sans" w:hAnsi="Open Sans" w:cs="Open Sans"/>
          <w:color w:val="333333"/>
          <w:sz w:val="20"/>
          <w:szCs w:val="20"/>
          <w:lang w:val="en-GB"/>
        </w:rPr>
      </w:pPr>
      <w:r w:rsidRPr="005E1120">
        <w:rPr>
          <w:rFonts w:ascii="Open Sans" w:hAnsi="Open Sans" w:cs="Open Sans"/>
          <w:b/>
          <w:bCs/>
          <w:color w:val="333333"/>
          <w:sz w:val="20"/>
          <w:szCs w:val="20"/>
          <w:lang w:val="en-GB"/>
        </w:rPr>
        <w:t>The authors</w:t>
      </w:r>
      <w:r w:rsidRPr="005E1120">
        <w:rPr>
          <w:rFonts w:ascii="Open Sans" w:hAnsi="Open Sans" w:cs="Open Sans"/>
          <w:color w:val="333333"/>
          <w:sz w:val="20"/>
          <w:szCs w:val="20"/>
          <w:lang w:val="en-GB"/>
        </w:rPr>
        <w:br/>
      </w:r>
      <w:proofErr w:type="spellStart"/>
      <w:r w:rsidRPr="005E1120">
        <w:rPr>
          <w:rFonts w:ascii="Open Sans" w:hAnsi="Open Sans" w:cs="Open Sans"/>
          <w:color w:val="333333"/>
          <w:sz w:val="20"/>
          <w:szCs w:val="20"/>
          <w:lang w:val="en-GB"/>
        </w:rPr>
        <w:t>Heamakarn</w:t>
      </w:r>
      <w:proofErr w:type="spellEnd"/>
      <w:r w:rsidRPr="005E1120">
        <w:rPr>
          <w:rFonts w:ascii="Open Sans" w:hAnsi="Open Sans" w:cs="Open Sans"/>
          <w:color w:val="333333"/>
          <w:sz w:val="20"/>
          <w:szCs w:val="20"/>
          <w:lang w:val="en-GB"/>
        </w:rPr>
        <w:t xml:space="preserve"> </w:t>
      </w:r>
      <w:proofErr w:type="spellStart"/>
      <w:r w:rsidRPr="005E1120">
        <w:rPr>
          <w:rFonts w:ascii="Open Sans" w:hAnsi="Open Sans" w:cs="Open Sans"/>
          <w:color w:val="333333"/>
          <w:sz w:val="20"/>
          <w:szCs w:val="20"/>
          <w:lang w:val="en-GB"/>
        </w:rPr>
        <w:t>Sricharatchanya</w:t>
      </w:r>
      <w:proofErr w:type="spellEnd"/>
      <w:r w:rsidRPr="005E1120">
        <w:rPr>
          <w:rFonts w:ascii="Open Sans" w:hAnsi="Open Sans" w:cs="Open Sans"/>
          <w:color w:val="333333"/>
          <w:sz w:val="20"/>
          <w:szCs w:val="20"/>
          <w:lang w:val="en-GB"/>
        </w:rPr>
        <w:t>, UNICEF Thailand, and Andy Brown, UNICEF East Asia and Pacific</w:t>
      </w:r>
    </w:p>
    <w:p w14:paraId="32156134" w14:textId="316C2DE2" w:rsidR="00C35BB5" w:rsidRPr="005E1120" w:rsidRDefault="00C35BB5" w:rsidP="006A3BB6">
      <w:pPr>
        <w:pStyle w:val="NormalWeb"/>
        <w:spacing w:before="0" w:beforeAutospacing="0" w:after="150" w:afterAutospacing="0"/>
        <w:rPr>
          <w:rFonts w:ascii="Open Sans" w:hAnsi="Open Sans" w:cs="Open Sans"/>
          <w:color w:val="333333"/>
          <w:sz w:val="20"/>
          <w:szCs w:val="20"/>
          <w:lang w:val="en-GB"/>
        </w:rPr>
      </w:pPr>
      <w:r w:rsidRPr="005E1120">
        <w:rPr>
          <w:rFonts w:ascii="Open Sans" w:hAnsi="Open Sans" w:cs="Open Sans"/>
          <w:color w:val="333333"/>
          <w:sz w:val="20"/>
          <w:szCs w:val="20"/>
          <w:lang w:val="en-GB"/>
        </w:rPr>
        <w:t xml:space="preserve">*All names have been changed to protect the </w:t>
      </w:r>
      <w:r w:rsidR="00147AAD" w:rsidRPr="005E1120">
        <w:rPr>
          <w:rFonts w:ascii="Open Sans" w:hAnsi="Open Sans" w:cs="Open Sans"/>
          <w:color w:val="333333"/>
          <w:sz w:val="20"/>
          <w:szCs w:val="20"/>
          <w:lang w:val="en-GB"/>
        </w:rPr>
        <w:t xml:space="preserve">survivor’s </w:t>
      </w:r>
      <w:r w:rsidRPr="005E1120">
        <w:rPr>
          <w:rFonts w:ascii="Open Sans" w:hAnsi="Open Sans" w:cs="Open Sans"/>
          <w:color w:val="333333"/>
          <w:sz w:val="20"/>
          <w:szCs w:val="20"/>
          <w:lang w:val="en-GB"/>
        </w:rPr>
        <w:t>identity.</w:t>
      </w:r>
    </w:p>
    <w:p w14:paraId="0A8B1386" w14:textId="1478AA37" w:rsidR="007118C3" w:rsidRPr="005E1120" w:rsidRDefault="007118C3" w:rsidP="006A3BB6">
      <w:pPr>
        <w:pStyle w:val="NormalWeb"/>
        <w:spacing w:before="0" w:beforeAutospacing="0" w:after="150" w:afterAutospacing="0"/>
        <w:rPr>
          <w:rFonts w:ascii="Open Sans" w:hAnsi="Open Sans" w:cs="Open Sans"/>
          <w:color w:val="333333"/>
          <w:sz w:val="20"/>
          <w:szCs w:val="20"/>
          <w:lang w:val="en-GB"/>
        </w:rPr>
      </w:pPr>
      <w:bookmarkStart w:id="0" w:name="_GoBack"/>
      <w:bookmarkEnd w:id="0"/>
    </w:p>
    <w:p w14:paraId="0CC72B1D" w14:textId="77777777" w:rsidR="007118C3" w:rsidRPr="005E1120" w:rsidRDefault="007118C3" w:rsidP="006A3BB6">
      <w:pPr>
        <w:pStyle w:val="NormalWeb"/>
        <w:spacing w:before="0" w:beforeAutospacing="0" w:after="150" w:afterAutospacing="0"/>
        <w:rPr>
          <w:rFonts w:ascii="Open Sans" w:hAnsi="Open Sans" w:cs="Open Sans"/>
          <w:b/>
          <w:color w:val="333333"/>
          <w:sz w:val="20"/>
          <w:szCs w:val="20"/>
          <w:lang w:val="en-GB"/>
        </w:rPr>
      </w:pPr>
      <w:r w:rsidRPr="005E1120">
        <w:rPr>
          <w:rFonts w:ascii="Open Sans" w:hAnsi="Open Sans" w:cs="Open Sans"/>
          <w:b/>
          <w:color w:val="333333"/>
          <w:sz w:val="20"/>
          <w:szCs w:val="20"/>
          <w:lang w:val="en-GB"/>
        </w:rPr>
        <w:t>Question</w:t>
      </w:r>
    </w:p>
    <w:p w14:paraId="7426ABBC" w14:textId="25AA3FAF" w:rsidR="007118C3" w:rsidRPr="005E1120" w:rsidRDefault="007118C3" w:rsidP="006A3BB6">
      <w:pPr>
        <w:pStyle w:val="NormalWeb"/>
        <w:spacing w:before="0" w:beforeAutospacing="0" w:after="150" w:afterAutospacing="0"/>
        <w:rPr>
          <w:rFonts w:ascii="Open Sans" w:hAnsi="Open Sans" w:cs="Open Sans"/>
          <w:b/>
          <w:color w:val="333333"/>
          <w:sz w:val="20"/>
          <w:szCs w:val="20"/>
          <w:lang w:val="en-GB"/>
        </w:rPr>
      </w:pPr>
      <w:r w:rsidRPr="005E1120">
        <w:rPr>
          <w:rFonts w:ascii="Open Sans" w:hAnsi="Open Sans" w:cs="Open Sans"/>
          <w:b/>
          <w:color w:val="333333"/>
          <w:sz w:val="20"/>
          <w:szCs w:val="20"/>
          <w:lang w:val="en-GB"/>
        </w:rPr>
        <w:t xml:space="preserve">Do you think that the </w:t>
      </w:r>
      <w:r w:rsidR="00147AAD" w:rsidRPr="005E1120">
        <w:rPr>
          <w:rFonts w:ascii="Open Sans" w:hAnsi="Open Sans" w:cs="Open Sans"/>
          <w:b/>
          <w:color w:val="333333"/>
          <w:sz w:val="20"/>
          <w:szCs w:val="20"/>
          <w:lang w:val="en-GB"/>
        </w:rPr>
        <w:t>four</w:t>
      </w:r>
      <w:r w:rsidRPr="005E1120">
        <w:rPr>
          <w:rFonts w:ascii="Open Sans" w:hAnsi="Open Sans" w:cs="Open Sans"/>
          <w:b/>
          <w:color w:val="333333"/>
          <w:sz w:val="20"/>
          <w:szCs w:val="20"/>
          <w:lang w:val="en-GB"/>
        </w:rPr>
        <w:t xml:space="preserve"> Protection Principles were upheld in this response? How?</w:t>
      </w:r>
    </w:p>
    <w:p w14:paraId="24077FFD" w14:textId="77777777" w:rsidR="00C35BB5" w:rsidRPr="005E1120" w:rsidRDefault="00C35BB5" w:rsidP="006A3BB6">
      <w:pPr>
        <w:rPr>
          <w:rFonts w:ascii="Open Sans" w:hAnsi="Open Sans" w:cs="Open Sans"/>
          <w:sz w:val="20"/>
          <w:szCs w:val="20"/>
          <w:lang w:val="en-GB"/>
        </w:rPr>
      </w:pPr>
    </w:p>
    <w:sectPr w:rsidR="00C35BB5" w:rsidRPr="005E1120" w:rsidSect="00082642">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AB5F7" w14:textId="77777777" w:rsidR="004B7CF7" w:rsidRDefault="004B7CF7" w:rsidP="00D543BC">
      <w:pPr>
        <w:spacing w:after="0" w:line="240" w:lineRule="auto"/>
      </w:pPr>
      <w:r>
        <w:separator/>
      </w:r>
    </w:p>
  </w:endnote>
  <w:endnote w:type="continuationSeparator" w:id="0">
    <w:p w14:paraId="1DA35F5E" w14:textId="77777777" w:rsidR="004B7CF7" w:rsidRDefault="004B7CF7" w:rsidP="00D54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Regular">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FA5F8" w14:textId="77777777" w:rsidR="00036B2E" w:rsidRDefault="00036B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B4EE3" w14:textId="77777777" w:rsidR="00036B2E" w:rsidRDefault="00036B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A9C09" w14:textId="77777777" w:rsidR="00036B2E" w:rsidRDefault="00036B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2FD7F1" w14:textId="77777777" w:rsidR="004B7CF7" w:rsidRDefault="004B7CF7" w:rsidP="00D543BC">
      <w:pPr>
        <w:spacing w:after="0" w:line="240" w:lineRule="auto"/>
      </w:pPr>
      <w:r>
        <w:separator/>
      </w:r>
    </w:p>
  </w:footnote>
  <w:footnote w:type="continuationSeparator" w:id="0">
    <w:p w14:paraId="1489849B" w14:textId="77777777" w:rsidR="004B7CF7" w:rsidRDefault="004B7CF7" w:rsidP="00D543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F3F88" w14:textId="77777777" w:rsidR="00036B2E" w:rsidRDefault="00036B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2F7B5" w14:textId="16B049CE" w:rsidR="006A3BB6" w:rsidRDefault="006A3BB6" w:rsidP="006A3BB6">
    <w:pPr>
      <w:pStyle w:val="Header"/>
      <w:pBdr>
        <w:bottom w:val="single" w:sz="4" w:space="1" w:color="auto"/>
      </w:pBdr>
      <w:jc w:val="right"/>
    </w:pPr>
    <w:r>
      <w:rPr>
        <w:noProof/>
      </w:rPr>
      <w:drawing>
        <wp:anchor distT="0" distB="0" distL="114300" distR="114300" simplePos="0" relativeHeight="251659264" behindDoc="0" locked="0" layoutInCell="1" allowOverlap="1" wp14:anchorId="36759041" wp14:editId="572BDB9D">
          <wp:simplePos x="0" y="0"/>
          <wp:positionH relativeFrom="column">
            <wp:posOffset>51636</wp:posOffset>
          </wp:positionH>
          <wp:positionV relativeFrom="paragraph">
            <wp:posOffset>-28937</wp:posOffset>
          </wp:positionV>
          <wp:extent cx="856527" cy="389601"/>
          <wp:effectExtent l="0" t="0" r="1270" b="0"/>
          <wp:wrapSquare wrapText="bothSides"/>
          <wp:docPr id="2" name="Picture 2" descr="Image result for Sphere Hand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phere Handbook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27978" b="26536"/>
                  <a:stretch/>
                </pic:blipFill>
                <pic:spPr bwMode="auto">
                  <a:xfrm>
                    <a:off x="0" y="0"/>
                    <a:ext cx="856527" cy="389601"/>
                  </a:xfrm>
                  <a:prstGeom prst="rect">
                    <a:avLst/>
                  </a:prstGeom>
                  <a:noFill/>
                  <a:ln>
                    <a:noFill/>
                  </a:ln>
                  <a:extLst>
                    <a:ext uri="{53640926-AAD7-44D8-BBD7-CCE9431645EC}">
                      <a14:shadowObscured xmlns:a14="http://schemas.microsoft.com/office/drawing/2010/main"/>
                    </a:ext>
                  </a:extLst>
                </pic:spPr>
              </pic:pic>
            </a:graphicData>
          </a:graphic>
        </wp:anchor>
      </w:drawing>
    </w:r>
    <w:r>
      <w:t>201</w:t>
    </w:r>
    <w:r w:rsidR="00036B2E">
      <w:t>8</w:t>
    </w:r>
    <w:r>
      <w:t xml:space="preserve"> Sphere Training Package – Session 5 – Protection Principles</w:t>
    </w:r>
  </w:p>
  <w:p w14:paraId="517B7AAD" w14:textId="77777777" w:rsidR="006A3BB6" w:rsidRDefault="006A3B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E7376" w14:textId="77777777" w:rsidR="00036B2E" w:rsidRDefault="00036B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43448F"/>
    <w:multiLevelType w:val="hybridMultilevel"/>
    <w:tmpl w:val="883E3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BB5"/>
    <w:rsid w:val="00036B2E"/>
    <w:rsid w:val="00082642"/>
    <w:rsid w:val="000A5C93"/>
    <w:rsid w:val="000D324D"/>
    <w:rsid w:val="00147AAD"/>
    <w:rsid w:val="00282F02"/>
    <w:rsid w:val="002E27DE"/>
    <w:rsid w:val="00315FED"/>
    <w:rsid w:val="00333335"/>
    <w:rsid w:val="004B7CF7"/>
    <w:rsid w:val="005E1120"/>
    <w:rsid w:val="006A3BB6"/>
    <w:rsid w:val="007118C3"/>
    <w:rsid w:val="00712312"/>
    <w:rsid w:val="00A5216F"/>
    <w:rsid w:val="00BC4DE0"/>
    <w:rsid w:val="00C23B44"/>
    <w:rsid w:val="00C35BB5"/>
    <w:rsid w:val="00D13078"/>
    <w:rsid w:val="00D543BC"/>
    <w:rsid w:val="00E27DC2"/>
    <w:rsid w:val="00E43152"/>
    <w:rsid w:val="00E44C64"/>
    <w:rsid w:val="00F541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DC5144"/>
  <w15:chartTrackingRefBased/>
  <w15:docId w15:val="{934AD76A-8D87-4F8C-BFAF-FFB9C2D6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5BB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543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43BC"/>
  </w:style>
  <w:style w:type="paragraph" w:styleId="Footer">
    <w:name w:val="footer"/>
    <w:basedOn w:val="Normal"/>
    <w:link w:val="FooterChar"/>
    <w:uiPriority w:val="99"/>
    <w:unhideWhenUsed/>
    <w:rsid w:val="00D543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43BC"/>
  </w:style>
  <w:style w:type="paragraph" w:styleId="ListParagraph">
    <w:name w:val="List Paragraph"/>
    <w:basedOn w:val="Normal"/>
    <w:uiPriority w:val="34"/>
    <w:qFormat/>
    <w:rsid w:val="00082642"/>
    <w:pPr>
      <w:ind w:left="720"/>
      <w:contextualSpacing/>
    </w:pPr>
  </w:style>
  <w:style w:type="character" w:styleId="CommentReference">
    <w:name w:val="annotation reference"/>
    <w:basedOn w:val="DefaultParagraphFont"/>
    <w:uiPriority w:val="99"/>
    <w:semiHidden/>
    <w:unhideWhenUsed/>
    <w:rsid w:val="00F541F1"/>
    <w:rPr>
      <w:sz w:val="16"/>
      <w:szCs w:val="16"/>
    </w:rPr>
  </w:style>
  <w:style w:type="paragraph" w:styleId="CommentText">
    <w:name w:val="annotation text"/>
    <w:basedOn w:val="Normal"/>
    <w:link w:val="CommentTextChar"/>
    <w:uiPriority w:val="99"/>
    <w:semiHidden/>
    <w:unhideWhenUsed/>
    <w:rsid w:val="00F541F1"/>
    <w:pPr>
      <w:spacing w:line="240" w:lineRule="auto"/>
    </w:pPr>
    <w:rPr>
      <w:sz w:val="20"/>
      <w:szCs w:val="20"/>
    </w:rPr>
  </w:style>
  <w:style w:type="character" w:customStyle="1" w:styleId="CommentTextChar">
    <w:name w:val="Comment Text Char"/>
    <w:basedOn w:val="DefaultParagraphFont"/>
    <w:link w:val="CommentText"/>
    <w:uiPriority w:val="99"/>
    <w:semiHidden/>
    <w:rsid w:val="00F541F1"/>
    <w:rPr>
      <w:sz w:val="20"/>
      <w:szCs w:val="20"/>
    </w:rPr>
  </w:style>
  <w:style w:type="paragraph" w:styleId="CommentSubject">
    <w:name w:val="annotation subject"/>
    <w:basedOn w:val="CommentText"/>
    <w:next w:val="CommentText"/>
    <w:link w:val="CommentSubjectChar"/>
    <w:uiPriority w:val="99"/>
    <w:semiHidden/>
    <w:unhideWhenUsed/>
    <w:rsid w:val="00F541F1"/>
    <w:rPr>
      <w:b/>
      <w:bCs/>
    </w:rPr>
  </w:style>
  <w:style w:type="character" w:customStyle="1" w:styleId="CommentSubjectChar">
    <w:name w:val="Comment Subject Char"/>
    <w:basedOn w:val="CommentTextChar"/>
    <w:link w:val="CommentSubject"/>
    <w:uiPriority w:val="99"/>
    <w:semiHidden/>
    <w:rsid w:val="00F541F1"/>
    <w:rPr>
      <w:b/>
      <w:bCs/>
      <w:sz w:val="20"/>
      <w:szCs w:val="20"/>
    </w:rPr>
  </w:style>
  <w:style w:type="paragraph" w:styleId="BalloonText">
    <w:name w:val="Balloon Text"/>
    <w:basedOn w:val="Normal"/>
    <w:link w:val="BalloonTextChar"/>
    <w:uiPriority w:val="99"/>
    <w:semiHidden/>
    <w:unhideWhenUsed/>
    <w:rsid w:val="00F541F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541F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724835">
      <w:bodyDiv w:val="1"/>
      <w:marLeft w:val="0"/>
      <w:marRight w:val="0"/>
      <w:marTop w:val="0"/>
      <w:marBottom w:val="0"/>
      <w:divBdr>
        <w:top w:val="none" w:sz="0" w:space="0" w:color="auto"/>
        <w:left w:val="none" w:sz="0" w:space="0" w:color="auto"/>
        <w:bottom w:val="none" w:sz="0" w:space="0" w:color="auto"/>
        <w:right w:val="none" w:sz="0" w:space="0" w:color="auto"/>
      </w:divBdr>
    </w:div>
    <w:div w:id="444009644">
      <w:bodyDiv w:val="1"/>
      <w:marLeft w:val="0"/>
      <w:marRight w:val="0"/>
      <w:marTop w:val="0"/>
      <w:marBottom w:val="0"/>
      <w:divBdr>
        <w:top w:val="none" w:sz="0" w:space="0" w:color="auto"/>
        <w:left w:val="none" w:sz="0" w:space="0" w:color="auto"/>
        <w:bottom w:val="none" w:sz="0" w:space="0" w:color="auto"/>
        <w:right w:val="none" w:sz="0" w:space="0" w:color="auto"/>
      </w:divBdr>
    </w:div>
    <w:div w:id="1767579531">
      <w:bodyDiv w:val="1"/>
      <w:marLeft w:val="0"/>
      <w:marRight w:val="0"/>
      <w:marTop w:val="0"/>
      <w:marBottom w:val="0"/>
      <w:divBdr>
        <w:top w:val="none" w:sz="0" w:space="0" w:color="auto"/>
        <w:left w:val="none" w:sz="0" w:space="0" w:color="auto"/>
        <w:bottom w:val="none" w:sz="0" w:space="0" w:color="auto"/>
        <w:right w:val="none" w:sz="0" w:space="0" w:color="auto"/>
      </w:divBdr>
    </w:div>
    <w:div w:id="1960214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753</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Good</dc:creator>
  <cp:keywords/>
  <dc:description/>
  <cp:lastModifiedBy>Tristan Hale</cp:lastModifiedBy>
  <cp:revision>5</cp:revision>
  <dcterms:created xsi:type="dcterms:W3CDTF">2019-04-17T12:37:00Z</dcterms:created>
  <dcterms:modified xsi:type="dcterms:W3CDTF">2019-04-24T07:04:00Z</dcterms:modified>
</cp:coreProperties>
</file>